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69DA6" w14:textId="77777777" w:rsidR="00EC66DD" w:rsidRDefault="00EC66DD" w:rsidP="00546839">
      <w:pPr>
        <w:spacing w:after="0" w:line="240" w:lineRule="auto"/>
        <w:jc w:val="center"/>
        <w:rPr>
          <w:sz w:val="28"/>
          <w:szCs w:val="28"/>
        </w:rPr>
      </w:pPr>
    </w:p>
    <w:p w14:paraId="7F5A9F66" w14:textId="77777777" w:rsidR="00EC66DD" w:rsidRDefault="00EC66DD" w:rsidP="00546839">
      <w:pPr>
        <w:spacing w:after="0" w:line="240" w:lineRule="auto"/>
        <w:jc w:val="center"/>
        <w:rPr>
          <w:sz w:val="28"/>
          <w:szCs w:val="28"/>
        </w:rPr>
      </w:pPr>
    </w:p>
    <w:p w14:paraId="52A211CD" w14:textId="77777777" w:rsidR="00EC66DD" w:rsidRPr="00754367" w:rsidRDefault="00EC66DD" w:rsidP="00EC66DD">
      <w:pPr>
        <w:spacing w:after="0" w:line="240" w:lineRule="auto"/>
        <w:jc w:val="center"/>
        <w:rPr>
          <w:rFonts w:cs="Times New Roman"/>
          <w:b/>
          <w:sz w:val="36"/>
          <w:szCs w:val="36"/>
          <w:lang w:val="en-US"/>
        </w:rPr>
      </w:pPr>
      <w:bookmarkStart w:id="0" w:name="_Hlk483317889"/>
      <w:r w:rsidRPr="00B1346C">
        <w:rPr>
          <w:rFonts w:cs="Times New Roman"/>
          <w:b/>
          <w:sz w:val="36"/>
          <w:szCs w:val="36"/>
        </w:rPr>
        <w:t>Template for Evidence</w:t>
      </w:r>
      <w:r>
        <w:rPr>
          <w:rFonts w:cs="Times New Roman"/>
          <w:b/>
          <w:sz w:val="36"/>
          <w:szCs w:val="36"/>
          <w:lang w:val="en-US"/>
        </w:rPr>
        <w:t>(s)</w:t>
      </w:r>
    </w:p>
    <w:p w14:paraId="2E91C828" w14:textId="77777777" w:rsidR="00EC66DD" w:rsidRPr="00546839" w:rsidRDefault="00EC66DD" w:rsidP="00EC66DD">
      <w:pPr>
        <w:spacing w:after="0" w:line="240" w:lineRule="auto"/>
        <w:jc w:val="center"/>
        <w:rPr>
          <w:sz w:val="28"/>
          <w:szCs w:val="28"/>
        </w:rPr>
      </w:pPr>
      <w:r w:rsidRPr="00B1346C">
        <w:rPr>
          <w:rFonts w:cs="Times New Roman"/>
          <w:b/>
          <w:sz w:val="36"/>
          <w:szCs w:val="36"/>
        </w:rPr>
        <w:t>UI GreenMetric Questionnaire</w:t>
      </w:r>
    </w:p>
    <w:p w14:paraId="29B8627A" w14:textId="77777777" w:rsidR="00EC66DD" w:rsidRDefault="00EC66DD" w:rsidP="00EC66DD">
      <w:pPr>
        <w:spacing w:after="0" w:line="240" w:lineRule="auto"/>
        <w:jc w:val="center"/>
      </w:pPr>
    </w:p>
    <w:bookmarkEnd w:id="0"/>
    <w:p w14:paraId="506C129C" w14:textId="77777777" w:rsidR="00845D36" w:rsidRDefault="00845D36" w:rsidP="00845D36">
      <w:pPr>
        <w:tabs>
          <w:tab w:val="left" w:pos="1134"/>
          <w:tab w:val="left" w:pos="1418"/>
        </w:tabs>
        <w:spacing w:after="0" w:line="240" w:lineRule="auto"/>
        <w:rPr>
          <w:rFonts w:cstheme="minorHAnsi"/>
        </w:rPr>
      </w:pPr>
      <w:r>
        <w:rPr>
          <w:rFonts w:cstheme="minorHAnsi"/>
        </w:rPr>
        <w:t>University</w:t>
      </w:r>
      <w:r>
        <w:rPr>
          <w:rFonts w:cstheme="minorHAnsi"/>
        </w:rPr>
        <w:tab/>
      </w:r>
      <w:r>
        <w:rPr>
          <w:rFonts w:cstheme="minorHAnsi"/>
        </w:rPr>
        <w:tab/>
        <w:t>:</w:t>
      </w:r>
      <w:r>
        <w:rPr>
          <w:rFonts w:cstheme="minorHAnsi"/>
        </w:rPr>
        <w:tab/>
        <w:t>...</w:t>
      </w:r>
    </w:p>
    <w:p w14:paraId="5D12BCB8" w14:textId="77777777" w:rsidR="00845D36" w:rsidRDefault="00845D36" w:rsidP="00845D36">
      <w:pPr>
        <w:tabs>
          <w:tab w:val="left" w:pos="1134"/>
          <w:tab w:val="left" w:pos="1418"/>
        </w:tabs>
        <w:spacing w:after="0" w:line="240" w:lineRule="auto"/>
        <w:rPr>
          <w:rFonts w:cstheme="minorHAnsi"/>
        </w:rPr>
      </w:pPr>
      <w:r>
        <w:rPr>
          <w:rFonts w:cstheme="minorHAnsi"/>
        </w:rPr>
        <w:t>Country</w:t>
      </w:r>
      <w:r>
        <w:rPr>
          <w:rFonts w:cstheme="minorHAnsi"/>
        </w:rPr>
        <w:tab/>
      </w:r>
      <w:r>
        <w:rPr>
          <w:rFonts w:cstheme="minorHAnsi"/>
        </w:rPr>
        <w:tab/>
        <w:t>:</w:t>
      </w:r>
      <w:r>
        <w:rPr>
          <w:rFonts w:cstheme="minorHAnsi"/>
        </w:rPr>
        <w:tab/>
        <w:t>...</w:t>
      </w:r>
    </w:p>
    <w:p w14:paraId="32DEB4B6" w14:textId="77777777" w:rsidR="00845D36" w:rsidRDefault="00845D36" w:rsidP="00845D36">
      <w:pPr>
        <w:tabs>
          <w:tab w:val="left" w:pos="1134"/>
          <w:tab w:val="left" w:pos="1418"/>
        </w:tabs>
        <w:spacing w:after="0" w:line="240" w:lineRule="auto"/>
        <w:rPr>
          <w:rFonts w:cstheme="minorHAnsi"/>
        </w:rPr>
      </w:pPr>
      <w:r>
        <w:rPr>
          <w:rFonts w:cstheme="minorHAnsi"/>
        </w:rPr>
        <w:t>Web Address</w:t>
      </w:r>
      <w:r>
        <w:rPr>
          <w:rFonts w:cstheme="minorHAnsi"/>
        </w:rPr>
        <w:tab/>
        <w:t>:</w:t>
      </w:r>
      <w:r>
        <w:rPr>
          <w:rFonts w:cstheme="minorHAnsi"/>
        </w:rPr>
        <w:tab/>
        <w:t>…</w:t>
      </w:r>
    </w:p>
    <w:p w14:paraId="24C78A1A" w14:textId="77777777" w:rsidR="00845D36" w:rsidRDefault="00845D36" w:rsidP="00845D36">
      <w:pPr>
        <w:tabs>
          <w:tab w:val="left" w:pos="1134"/>
          <w:tab w:val="left" w:pos="1418"/>
        </w:tabs>
        <w:spacing w:after="0" w:line="240" w:lineRule="auto"/>
        <w:rPr>
          <w:rFonts w:cstheme="minorHAnsi"/>
        </w:rPr>
      </w:pPr>
    </w:p>
    <w:p w14:paraId="4C9C5783" w14:textId="14F16DC5" w:rsidR="000F4487" w:rsidRDefault="000F4487" w:rsidP="000F4487">
      <w:pPr>
        <w:tabs>
          <w:tab w:val="left" w:pos="1134"/>
          <w:tab w:val="left" w:pos="1418"/>
        </w:tabs>
        <w:spacing w:after="0" w:line="240" w:lineRule="auto"/>
        <w:rPr>
          <w:rFonts w:cstheme="minorHAnsi"/>
          <w:b/>
        </w:rPr>
      </w:pPr>
      <w:r>
        <w:rPr>
          <w:noProof/>
        </w:rPr>
        <mc:AlternateContent>
          <mc:Choice Requires="wps">
            <w:drawing>
              <wp:anchor distT="0" distB="0" distL="114300" distR="114300" simplePos="0" relativeHeight="251664384" behindDoc="0" locked="0" layoutInCell="1" allowOverlap="1" wp14:anchorId="0C38E164" wp14:editId="7D2B6A8D">
                <wp:simplePos x="0" y="0"/>
                <wp:positionH relativeFrom="column">
                  <wp:posOffset>5360035</wp:posOffset>
                </wp:positionH>
                <wp:positionV relativeFrom="paragraph">
                  <wp:posOffset>160655</wp:posOffset>
                </wp:positionV>
                <wp:extent cx="819150" cy="332105"/>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8EF0FD1" w14:textId="77777777" w:rsidR="000F4487" w:rsidRDefault="000F4487" w:rsidP="000F4487">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8E164" id="_x0000_t202" coordsize="21600,21600" o:spt="202" path="m,l,21600r21600,l21600,xe">
                <v:stroke joinstyle="miter"/>
                <v:path gradientshapeok="t" o:connecttype="rect"/>
              </v:shapetype>
              <v:shape id="Text Box 6" o:spid="_x0000_s1026" type="#_x0000_t202" style="position:absolute;margin-left:422.05pt;margin-top:12.65pt;width:64.5pt;height:2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" fillcolor="white [3201]" strokecolor="#9bbb59 [3206]" strokeweight="2pt">
                <v:textbox>
                  <w:txbxContent>
                    <w:p w14:paraId="78EF0FD1" w14:textId="77777777" w:rsidR="000F4487" w:rsidRDefault="000F4487" w:rsidP="000F4487">
                      <w:pPr>
                        <w:spacing w:after="0" w:line="240" w:lineRule="auto"/>
                        <w:jc w:val="center"/>
                        <w:rPr>
                          <w:b/>
                          <w:sz w:val="24"/>
                          <w:szCs w:val="24"/>
                        </w:rPr>
                      </w:pPr>
                      <w:r>
                        <w:rPr>
                          <w:b/>
                          <w:sz w:val="24"/>
                          <w:szCs w:val="24"/>
                        </w:rPr>
                        <w:t>SAMPLE</w:t>
                      </w:r>
                    </w:p>
                  </w:txbxContent>
                </v:textbox>
              </v:shape>
            </w:pict>
          </mc:Fallback>
        </mc:AlternateContent>
      </w:r>
      <w:r>
        <w:rPr>
          <w:rFonts w:cstheme="minorHAnsi"/>
          <w:b/>
        </w:rPr>
        <w:t>[</w:t>
      </w:r>
      <w:r>
        <w:rPr>
          <w:rFonts w:cstheme="minorHAnsi"/>
          <w:b/>
          <w:lang w:val="en-US"/>
        </w:rPr>
        <w:t>2</w:t>
      </w:r>
      <w:r>
        <w:rPr>
          <w:rFonts w:cstheme="minorHAnsi"/>
          <w:b/>
        </w:rPr>
        <w:t xml:space="preserve">] </w:t>
      </w:r>
      <w:r w:rsidRPr="000F4487">
        <w:rPr>
          <w:rFonts w:cstheme="minorHAnsi"/>
          <w:b/>
        </w:rPr>
        <w:t>Energy and Climate Change (EC)</w:t>
      </w:r>
    </w:p>
    <w:p w14:paraId="6A038734" w14:textId="77777777" w:rsidR="000F4487" w:rsidRDefault="000F4487" w:rsidP="000F4487">
      <w:pPr>
        <w:tabs>
          <w:tab w:val="left" w:pos="1134"/>
          <w:tab w:val="left" w:pos="1418"/>
        </w:tabs>
        <w:spacing w:after="0" w:line="240" w:lineRule="auto"/>
        <w:rPr>
          <w:rFonts w:cstheme="minorHAnsi"/>
          <w:b/>
        </w:rPr>
      </w:pPr>
    </w:p>
    <w:p w14:paraId="3A8AE803" w14:textId="7D45AB95" w:rsidR="00845D36" w:rsidRPr="006C40A2" w:rsidRDefault="00865A23" w:rsidP="00865A23">
      <w:pPr>
        <w:spacing w:after="0" w:line="240" w:lineRule="auto"/>
        <w:rPr>
          <w:rFonts w:cstheme="minorHAnsi"/>
          <w:b/>
          <w:lang w:val="en-US"/>
        </w:rPr>
      </w:pPr>
      <w:r>
        <w:rPr>
          <w:rFonts w:cstheme="minorHAnsi"/>
          <w:b/>
          <w:lang w:val="en-US"/>
        </w:rPr>
        <w:t>[</w:t>
      </w:r>
      <w:r w:rsidR="000F4487" w:rsidRPr="000F4487">
        <w:rPr>
          <w:rFonts w:cstheme="minorHAnsi"/>
          <w:b/>
        </w:rPr>
        <w:t>2.13</w:t>
      </w:r>
      <w:r>
        <w:rPr>
          <w:rFonts w:cstheme="minorHAnsi"/>
          <w:b/>
          <w:lang w:val="en-US"/>
        </w:rPr>
        <w:t>]</w:t>
      </w:r>
      <w:r w:rsidR="000F4487" w:rsidRPr="000F4487">
        <w:rPr>
          <w:rFonts w:cstheme="minorHAnsi"/>
          <w:b/>
        </w:rPr>
        <w:t xml:space="preserve"> Number of </w:t>
      </w:r>
      <w:bookmarkStart w:id="1" w:name="_Hlk72212912"/>
      <w:r w:rsidR="000F4487" w:rsidRPr="000F4487">
        <w:rPr>
          <w:rFonts w:cstheme="minorHAnsi"/>
          <w:b/>
        </w:rPr>
        <w:t>innovative program</w:t>
      </w:r>
      <w:bookmarkEnd w:id="1"/>
      <w:r w:rsidR="000F4487" w:rsidRPr="000F4487">
        <w:rPr>
          <w:rFonts w:cstheme="minorHAnsi"/>
          <w:b/>
        </w:rPr>
        <w:t xml:space="preserve">(s) </w:t>
      </w:r>
      <w:r w:rsidR="00B707C1" w:rsidRPr="00B707C1">
        <w:rPr>
          <w:rFonts w:cstheme="minorHAnsi"/>
          <w:b/>
        </w:rPr>
        <w:t>in energy and climate change</w:t>
      </w:r>
    </w:p>
    <w:p w14:paraId="7DF398F9" w14:textId="77777777" w:rsidR="00845D36" w:rsidRDefault="00845D36" w:rsidP="00845D36">
      <w:pPr>
        <w:spacing w:after="0" w:line="240" w:lineRule="auto"/>
        <w:rPr>
          <w:rFonts w:cstheme="minorHAnsi"/>
        </w:rPr>
      </w:pPr>
    </w:p>
    <w:tbl>
      <w:tblPr>
        <w:tblStyle w:val="TableGrid"/>
        <w:tblW w:w="9806" w:type="dxa"/>
        <w:tblLook w:val="04A0" w:firstRow="1" w:lastRow="0" w:firstColumn="1" w:lastColumn="0" w:noHBand="0" w:noVBand="1"/>
      </w:tblPr>
      <w:tblGrid>
        <w:gridCol w:w="9806"/>
      </w:tblGrid>
      <w:tr w:rsidR="00D671EA" w14:paraId="09EF5409" w14:textId="77777777" w:rsidTr="00D671EA">
        <w:trPr>
          <w:trHeight w:val="2171"/>
        </w:trPr>
        <w:tc>
          <w:tcPr>
            <w:tcW w:w="9806" w:type="dxa"/>
          </w:tcPr>
          <w:p w14:paraId="3D251B97" w14:textId="77777777" w:rsidR="00D671EA" w:rsidRDefault="00D671EA" w:rsidP="0075107C">
            <w:pPr>
              <w:tabs>
                <w:tab w:val="left" w:pos="2865"/>
              </w:tabs>
              <w:jc w:val="center"/>
              <w:rPr>
                <w:rFonts w:cstheme="minorHAnsi"/>
              </w:rPr>
            </w:pPr>
            <w:r w:rsidRPr="00011DC2">
              <w:rPr>
                <w:noProof/>
              </w:rPr>
              <w:drawing>
                <wp:inline distT="0" distB="0" distL="0" distR="0" wp14:anchorId="59542663" wp14:editId="0C518680">
                  <wp:extent cx="3797065" cy="2123090"/>
                  <wp:effectExtent l="0" t="0" r="0" b="0"/>
                  <wp:docPr id="19598" name="Gambar 19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7532" cy="2128943"/>
                          </a:xfrm>
                          <a:prstGeom prst="rect">
                            <a:avLst/>
                          </a:prstGeom>
                          <a:noFill/>
                          <a:ln>
                            <a:noFill/>
                          </a:ln>
                        </pic:spPr>
                      </pic:pic>
                    </a:graphicData>
                  </a:graphic>
                </wp:inline>
              </w:drawing>
            </w:r>
          </w:p>
          <w:p w14:paraId="52ED8221" w14:textId="53A044AC" w:rsidR="00D671EA" w:rsidRDefault="00D671EA" w:rsidP="0075107C">
            <w:pPr>
              <w:tabs>
                <w:tab w:val="left" w:pos="2865"/>
              </w:tabs>
              <w:jc w:val="center"/>
              <w:rPr>
                <w:rFonts w:cstheme="minorHAnsi"/>
              </w:rPr>
            </w:pPr>
            <w:r w:rsidRPr="00011DC2">
              <w:t>Smart room sterilization system using UVC rays</w:t>
            </w:r>
          </w:p>
        </w:tc>
      </w:tr>
      <w:tr w:rsidR="00D671EA" w14:paraId="6A8C6C62" w14:textId="77777777" w:rsidTr="00D671EA">
        <w:trPr>
          <w:trHeight w:val="358"/>
        </w:trPr>
        <w:tc>
          <w:tcPr>
            <w:tcW w:w="9806" w:type="dxa"/>
          </w:tcPr>
          <w:p w14:paraId="3B8B05DD" w14:textId="5F837F2F" w:rsidR="00D671EA" w:rsidRPr="0002212D" w:rsidRDefault="00D671EA" w:rsidP="0075107C">
            <w:pPr>
              <w:tabs>
                <w:tab w:val="left" w:pos="2865"/>
              </w:tabs>
              <w:jc w:val="center"/>
              <w:rPr>
                <w:noProof/>
                <w:lang w:val="en-US"/>
              </w:rPr>
            </w:pPr>
            <w:r>
              <w:rPr>
                <w:rFonts w:cstheme="minorHAnsi"/>
                <w:noProof/>
                <w:lang w:eastAsia="id-ID"/>
              </w:rPr>
              <w:t>Examples of</w:t>
            </w:r>
            <w:r>
              <w:rPr>
                <w:rFonts w:cstheme="minorHAnsi"/>
                <w:noProof/>
                <w:lang w:val="en-US" w:eastAsia="id-ID"/>
              </w:rPr>
              <w:t xml:space="preserve"> </w:t>
            </w:r>
            <w:r w:rsidRPr="003F5688">
              <w:rPr>
                <w:rFonts w:cstheme="minorHAnsi"/>
                <w:bCs/>
              </w:rPr>
              <w:t>innovative program</w:t>
            </w:r>
            <w:r w:rsidRPr="003F5688">
              <w:rPr>
                <w:rFonts w:cstheme="minorHAnsi"/>
                <w:bCs/>
                <w:lang w:val="en-US"/>
              </w:rPr>
              <w:t xml:space="preserve"> (Institut Teknologi Sepuluh Nopember, Indonesia)</w:t>
            </w:r>
          </w:p>
        </w:tc>
      </w:tr>
    </w:tbl>
    <w:p w14:paraId="68EA428B" w14:textId="77777777" w:rsidR="00845D36" w:rsidRDefault="00845D36" w:rsidP="00845D36">
      <w:pPr>
        <w:spacing w:after="0" w:line="240" w:lineRule="auto"/>
        <w:rPr>
          <w:rFonts w:cstheme="minorHAnsi"/>
        </w:rPr>
      </w:pPr>
    </w:p>
    <w:p w14:paraId="7E07CD92" w14:textId="77777777" w:rsidR="00845D36" w:rsidRDefault="00845D36" w:rsidP="00845D36">
      <w:pPr>
        <w:spacing w:after="0" w:line="240" w:lineRule="auto"/>
        <w:jc w:val="both"/>
        <w:rPr>
          <w:rFonts w:cstheme="minorHAnsi"/>
        </w:rPr>
      </w:pPr>
      <w:r>
        <w:rPr>
          <w:rFonts w:cstheme="minorHAnsi"/>
          <w:b/>
        </w:rPr>
        <w:t>Description:</w:t>
      </w:r>
      <w:r>
        <w:rPr>
          <w:rFonts w:cstheme="minorHAnsi"/>
        </w:rPr>
        <w:t xml:space="preserve"> </w:t>
      </w:r>
    </w:p>
    <w:p w14:paraId="098000D7" w14:textId="133F59E4" w:rsidR="003F5688" w:rsidRDefault="003F5688" w:rsidP="003F5688">
      <w:pPr>
        <w:spacing w:after="0" w:line="240" w:lineRule="auto"/>
        <w:jc w:val="both"/>
        <w:rPr>
          <w:rFonts w:cstheme="minorHAnsi"/>
        </w:rPr>
      </w:pPr>
      <w:r>
        <w:rPr>
          <w:rFonts w:cstheme="minorHAnsi"/>
        </w:rPr>
        <w:t>(</w:t>
      </w:r>
      <w:r>
        <w:rPr>
          <w:rFonts w:cstheme="minorHAnsi"/>
          <w:i/>
        </w:rPr>
        <w:t xml:space="preserve">Please describe </w:t>
      </w:r>
      <w:r w:rsidR="00B15176" w:rsidRPr="00B15176">
        <w:rPr>
          <w:rFonts w:cstheme="minorHAnsi"/>
          <w:i/>
        </w:rPr>
        <w:t>innovative program</w:t>
      </w:r>
      <w:r w:rsidR="00B15176">
        <w:rPr>
          <w:rFonts w:cstheme="minorHAnsi"/>
          <w:i/>
          <w:lang w:val="en-US"/>
        </w:rPr>
        <w:t xml:space="preserve">(s) </w:t>
      </w:r>
      <w:r w:rsidR="00B15176" w:rsidRPr="00B15176">
        <w:rPr>
          <w:rFonts w:cstheme="minorHAnsi"/>
          <w:i/>
        </w:rPr>
        <w:t xml:space="preserve"> </w:t>
      </w:r>
      <w:r>
        <w:rPr>
          <w:rFonts w:cstheme="minorHAnsi"/>
          <w:i/>
        </w:rPr>
        <w:t>on your campus. The following is an example of the description. You can describe more related items if needed</w:t>
      </w:r>
      <w:r>
        <w:rPr>
          <w:rFonts w:cstheme="minorHAnsi"/>
        </w:rPr>
        <w:t>.)</w:t>
      </w:r>
    </w:p>
    <w:p w14:paraId="00683BB3" w14:textId="39C6FA86" w:rsidR="00B15176" w:rsidRDefault="00B15176" w:rsidP="003F5688">
      <w:pPr>
        <w:spacing w:after="0" w:line="240" w:lineRule="auto"/>
        <w:jc w:val="both"/>
        <w:rPr>
          <w:rFonts w:cstheme="minorHAnsi"/>
        </w:rPr>
      </w:pPr>
    </w:p>
    <w:p w14:paraId="24387D5E" w14:textId="67CE3874" w:rsidR="00947D61" w:rsidRDefault="00947D61" w:rsidP="00947D61">
      <w:pPr>
        <w:spacing w:after="0" w:line="240" w:lineRule="auto"/>
        <w:jc w:val="both"/>
        <w:rPr>
          <w:rFonts w:cstheme="minorHAnsi"/>
          <w:lang w:val="en-US"/>
        </w:rPr>
      </w:pPr>
      <w:r w:rsidRPr="00947D61">
        <w:rPr>
          <w:rFonts w:cstheme="minorHAnsi"/>
          <w:lang w:val="en-US"/>
        </w:rPr>
        <w:t xml:space="preserve">UVC is used to maintain air quality standards despite the dynamics of cooling load and the dynamics of biological pollutants in the room. There are also innovations in room sterilization using UVC rays for biological pollutants attached to the surfaces such as benches, floors, and walls. Irradiating of rooms is carried out automatically every time the room is about to be used or after an activity and can be automated via condition sensors attached to PC-operated web cams. </w:t>
      </w:r>
    </w:p>
    <w:p w14:paraId="6D58976D" w14:textId="77777777" w:rsidR="00854860" w:rsidRPr="00947D61" w:rsidRDefault="00854860" w:rsidP="00947D61">
      <w:pPr>
        <w:spacing w:after="0" w:line="240" w:lineRule="auto"/>
        <w:jc w:val="both"/>
        <w:rPr>
          <w:rFonts w:cstheme="minorHAnsi"/>
          <w:lang w:val="en-US"/>
        </w:rPr>
      </w:pPr>
    </w:p>
    <w:p w14:paraId="2D5B42FF" w14:textId="6F028532" w:rsidR="00947D61" w:rsidRDefault="00947D61" w:rsidP="00947D61">
      <w:pPr>
        <w:spacing w:after="0" w:line="240" w:lineRule="auto"/>
        <w:jc w:val="both"/>
        <w:rPr>
          <w:rFonts w:cstheme="minorHAnsi"/>
          <w:lang w:val="en-US"/>
        </w:rPr>
      </w:pPr>
      <w:r w:rsidRPr="00947D61">
        <w:rPr>
          <w:rFonts w:cstheme="minorHAnsi"/>
          <w:lang w:val="en-US"/>
        </w:rPr>
        <w:t>The irradiation process is carried out at certain time intervals when the room unoccupied. During the process the door is closed and information is displayed to users outside. UVC wavelengths can be remotely regulated so they can be used for multi-organic sterilization of pollutants (biological pollutants)</w:t>
      </w:r>
      <w:r w:rsidR="00B023B1">
        <w:rPr>
          <w:rFonts w:cstheme="minorHAnsi"/>
          <w:lang w:val="en-US"/>
        </w:rPr>
        <w:t>.</w:t>
      </w:r>
    </w:p>
    <w:p w14:paraId="66618264" w14:textId="77777777" w:rsidR="00B15176" w:rsidRPr="00B15176" w:rsidRDefault="00B15176" w:rsidP="003F5688">
      <w:pPr>
        <w:spacing w:after="0" w:line="240" w:lineRule="auto"/>
        <w:jc w:val="both"/>
        <w:rPr>
          <w:rFonts w:cstheme="minorHAnsi"/>
          <w:lang w:val="en-US"/>
        </w:rPr>
      </w:pPr>
    </w:p>
    <w:p w14:paraId="606891F2" w14:textId="34C2ACF1" w:rsidR="004B3798" w:rsidRPr="00B15176" w:rsidRDefault="004B3798" w:rsidP="00571AA1">
      <w:pPr>
        <w:spacing w:after="0" w:line="240" w:lineRule="auto"/>
        <w:rPr>
          <w:sz w:val="28"/>
          <w:szCs w:val="28"/>
          <w:lang w:val="en-US"/>
        </w:rPr>
      </w:pPr>
    </w:p>
    <w:p w14:paraId="26B3E907" w14:textId="182D5398" w:rsidR="00CB7785" w:rsidRDefault="00AD171D" w:rsidP="00546839">
      <w:pPr>
        <w:spacing w:after="0" w:line="240" w:lineRule="auto"/>
      </w:pPr>
      <w:r w:rsidRPr="00AD171D">
        <w:rPr>
          <w:b/>
        </w:rPr>
        <w:t>Additional evidence link (i.e., for videos, more images, or other files that are not included in this file):</w:t>
      </w:r>
    </w:p>
    <w:sectPr w:rsidR="00CB7785" w:rsidSect="00947D18">
      <w:headerReference w:type="default" r:id="rId9"/>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ABFB" w14:textId="77777777" w:rsidR="00C574D0" w:rsidRDefault="00C574D0" w:rsidP="00EC66DD">
      <w:pPr>
        <w:spacing w:after="0" w:line="240" w:lineRule="auto"/>
      </w:pPr>
      <w:r>
        <w:separator/>
      </w:r>
    </w:p>
  </w:endnote>
  <w:endnote w:type="continuationSeparator" w:id="0">
    <w:p w14:paraId="3D4A0B52" w14:textId="77777777" w:rsidR="00C574D0" w:rsidRDefault="00C574D0" w:rsidP="00EC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424C" w14:textId="77777777" w:rsidR="00C574D0" w:rsidRDefault="00C574D0" w:rsidP="00EC66DD">
      <w:pPr>
        <w:spacing w:after="0" w:line="240" w:lineRule="auto"/>
      </w:pPr>
      <w:r>
        <w:separator/>
      </w:r>
    </w:p>
  </w:footnote>
  <w:footnote w:type="continuationSeparator" w:id="0">
    <w:p w14:paraId="0B4383AF" w14:textId="77777777" w:rsidR="00C574D0" w:rsidRDefault="00C574D0" w:rsidP="00EC6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5183" w14:textId="77777777" w:rsidR="00EC66DD" w:rsidRDefault="00EC66DD">
    <w:pPr>
      <w:pStyle w:val="Header"/>
    </w:pPr>
    <w:r w:rsidRPr="00EC66DD">
      <w:rPr>
        <w:noProof/>
        <w:lang w:val="en-US"/>
      </w:rPr>
      <w:drawing>
        <wp:anchor distT="0" distB="0" distL="114300" distR="114300" simplePos="0" relativeHeight="251659264" behindDoc="0" locked="0" layoutInCell="1" allowOverlap="1" wp14:anchorId="02E659CC" wp14:editId="6170B719">
          <wp:simplePos x="0" y="0"/>
          <wp:positionH relativeFrom="margin">
            <wp:posOffset>5092724</wp:posOffset>
          </wp:positionH>
          <wp:positionV relativeFrom="paragraph">
            <wp:posOffset>-326390</wp:posOffset>
          </wp:positionV>
          <wp:extent cx="1100406" cy="810260"/>
          <wp:effectExtent l="0" t="0" r="5080" b="8890"/>
          <wp:wrapNone/>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0406"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6DD">
      <w:rPr>
        <w:noProof/>
        <w:lang w:val="en-US"/>
      </w:rPr>
      <mc:AlternateContent>
        <mc:Choice Requires="wps">
          <w:drawing>
            <wp:anchor distT="0" distB="0" distL="114300" distR="114300" simplePos="0" relativeHeight="251660288" behindDoc="0" locked="0" layoutInCell="1" allowOverlap="1" wp14:anchorId="24FA8F0A" wp14:editId="3B4E26DC">
              <wp:simplePos x="0" y="0"/>
              <wp:positionH relativeFrom="column">
                <wp:posOffset>0</wp:posOffset>
              </wp:positionH>
              <wp:positionV relativeFrom="paragraph">
                <wp:posOffset>-76835</wp:posOffset>
              </wp:positionV>
              <wp:extent cx="1238250" cy="638175"/>
              <wp:effectExtent l="0" t="0" r="19050" b="28575"/>
              <wp:wrapNone/>
              <wp:docPr id="9" name="Persegi Panjang 9"/>
              <wp:cNvGraphicFramePr/>
              <a:graphic xmlns:a="http://schemas.openxmlformats.org/drawingml/2006/main">
                <a:graphicData uri="http://schemas.microsoft.com/office/word/2010/wordprocessingShape">
                  <wps:wsp>
                    <wps:cNvSpPr/>
                    <wps:spPr>
                      <a:xfrm>
                        <a:off x="0" y="0"/>
                        <a:ext cx="1238250" cy="638175"/>
                      </a:xfrm>
                      <a:prstGeom prst="rect">
                        <a:avLst/>
                      </a:prstGeom>
                      <a:ln>
                        <a:solidFill>
                          <a:srgbClr val="92D050"/>
                        </a:solidFill>
                      </a:ln>
                    </wps:spPr>
                    <wps:style>
                      <a:lnRef idx="2">
                        <a:schemeClr val="dk1"/>
                      </a:lnRef>
                      <a:fillRef idx="1">
                        <a:schemeClr val="lt1"/>
                      </a:fillRef>
                      <a:effectRef idx="0">
                        <a:schemeClr val="dk1"/>
                      </a:effectRef>
                      <a:fontRef idx="minor">
                        <a:schemeClr val="dk1"/>
                      </a:fontRef>
                    </wps:style>
                    <wps:txbx>
                      <w:txbxContent>
                        <w:p w14:paraId="4035908D" w14:textId="77777777" w:rsidR="00EC66DD" w:rsidRPr="00EC66DD" w:rsidRDefault="00EC66DD" w:rsidP="00EC66DD">
                          <w:pPr>
                            <w:jc w:val="center"/>
                            <w:rPr>
                              <w:rFonts w:cs="Times New Roman"/>
                              <w:lang w:val="en-US"/>
                            </w:rPr>
                          </w:pPr>
                          <w:r w:rsidRPr="00EC66DD">
                            <w:rPr>
                              <w:rFonts w:cs="Times New Roman"/>
                              <w:color w:val="000000" w:themeColor="text1"/>
                              <w:lang w:val="en-US"/>
                            </w:rPr>
                            <w:t>Put your university logo here</w:t>
                          </w:r>
                        </w:p>
                        <w:p w14:paraId="61F747C3" w14:textId="77777777" w:rsidR="00EC66DD" w:rsidRPr="00B1346C" w:rsidRDefault="00EC66DD" w:rsidP="00EC66DD">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A8F0A" id="Persegi Panjang 9" o:spid="_x0000_s1027" style="position:absolute;margin-left:0;margin-top:-6.05pt;width:97.5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" fillcolor="white [3201]" strokecolor="#92d050" strokeweight="2pt">
              <v:textbox>
                <w:txbxContent>
                  <w:p w14:paraId="4035908D" w14:textId="77777777" w:rsidR="00EC66DD" w:rsidRPr="00EC66DD" w:rsidRDefault="00EC66DD" w:rsidP="00EC66DD">
                    <w:pPr>
                      <w:jc w:val="center"/>
                      <w:rPr>
                        <w:rFonts w:cs="Times New Roman"/>
                        <w:lang w:val="en-US"/>
                      </w:rPr>
                    </w:pPr>
                    <w:r w:rsidRPr="00EC66DD">
                      <w:rPr>
                        <w:rFonts w:cs="Times New Roman"/>
                        <w:color w:val="000000" w:themeColor="text1"/>
                        <w:lang w:val="en-US"/>
                      </w:rPr>
                      <w:t>Put your university logo here</w:t>
                    </w:r>
                  </w:p>
                  <w:p w14:paraId="61F747C3" w14:textId="77777777" w:rsidR="00EC66DD" w:rsidRPr="00B1346C" w:rsidRDefault="00EC66DD" w:rsidP="00EC66DD">
                    <w:pPr>
                      <w:jc w:val="center"/>
                      <w:rPr>
                        <w:rFonts w:ascii="Times New Roman" w:hAnsi="Times New Roman" w:cs="Times New Roman"/>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A72BA"/>
    <w:multiLevelType w:val="hybridMultilevel"/>
    <w:tmpl w:val="1E7CEC66"/>
    <w:lvl w:ilvl="0" w:tplc="312A8B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30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07B33"/>
    <w:rsid w:val="0002212D"/>
    <w:rsid w:val="0003460A"/>
    <w:rsid w:val="0004447F"/>
    <w:rsid w:val="00080A8E"/>
    <w:rsid w:val="000D3F54"/>
    <w:rsid w:val="000F368C"/>
    <w:rsid w:val="000F4487"/>
    <w:rsid w:val="00110DFF"/>
    <w:rsid w:val="001119AB"/>
    <w:rsid w:val="001261F0"/>
    <w:rsid w:val="00135332"/>
    <w:rsid w:val="001D2570"/>
    <w:rsid w:val="0020293D"/>
    <w:rsid w:val="002B541F"/>
    <w:rsid w:val="00331B0C"/>
    <w:rsid w:val="00337F12"/>
    <w:rsid w:val="00366B89"/>
    <w:rsid w:val="00392FDE"/>
    <w:rsid w:val="003F5688"/>
    <w:rsid w:val="004B3798"/>
    <w:rsid w:val="0050549F"/>
    <w:rsid w:val="00546839"/>
    <w:rsid w:val="00571AA1"/>
    <w:rsid w:val="00571B5E"/>
    <w:rsid w:val="005739A3"/>
    <w:rsid w:val="006C40A2"/>
    <w:rsid w:val="00726298"/>
    <w:rsid w:val="007542E8"/>
    <w:rsid w:val="007549BA"/>
    <w:rsid w:val="00756603"/>
    <w:rsid w:val="007F5845"/>
    <w:rsid w:val="00845D36"/>
    <w:rsid w:val="00854860"/>
    <w:rsid w:val="00865A23"/>
    <w:rsid w:val="00947D18"/>
    <w:rsid w:val="00947D61"/>
    <w:rsid w:val="00971A83"/>
    <w:rsid w:val="0099157C"/>
    <w:rsid w:val="00A41D8F"/>
    <w:rsid w:val="00AD171D"/>
    <w:rsid w:val="00B023B1"/>
    <w:rsid w:val="00B15176"/>
    <w:rsid w:val="00B707C1"/>
    <w:rsid w:val="00C574D0"/>
    <w:rsid w:val="00C8389F"/>
    <w:rsid w:val="00C83EEB"/>
    <w:rsid w:val="00CB7785"/>
    <w:rsid w:val="00D20874"/>
    <w:rsid w:val="00D32492"/>
    <w:rsid w:val="00D43324"/>
    <w:rsid w:val="00D671EA"/>
    <w:rsid w:val="00EC66DD"/>
    <w:rsid w:val="00F02A3C"/>
    <w:rsid w:val="00F91DD6"/>
    <w:rsid w:val="00F979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0286"/>
  <w15:docId w15:val="{E2C1709E-57E5-4806-8162-492A50F3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character" w:customStyle="1" w:styleId="widget-ruler-secondary-label">
    <w:name w:val="widget-ruler-secondary-label"/>
    <w:basedOn w:val="DefaultParagraphFont"/>
    <w:rsid w:val="00D43324"/>
  </w:style>
  <w:style w:type="paragraph" w:styleId="ListParagraph">
    <w:name w:val="List Paragraph"/>
    <w:basedOn w:val="Normal"/>
    <w:uiPriority w:val="34"/>
    <w:qFormat/>
    <w:rsid w:val="00F02A3C"/>
    <w:pPr>
      <w:ind w:left="720"/>
      <w:contextualSpacing/>
    </w:pPr>
  </w:style>
  <w:style w:type="paragraph" w:styleId="Header">
    <w:name w:val="header"/>
    <w:basedOn w:val="Normal"/>
    <w:link w:val="HeaderChar"/>
    <w:uiPriority w:val="99"/>
    <w:unhideWhenUsed/>
    <w:rsid w:val="00EC6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6DD"/>
  </w:style>
  <w:style w:type="paragraph" w:styleId="Footer">
    <w:name w:val="footer"/>
    <w:basedOn w:val="Normal"/>
    <w:link w:val="FooterChar"/>
    <w:uiPriority w:val="99"/>
    <w:unhideWhenUsed/>
    <w:rsid w:val="00EC6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47740">
      <w:bodyDiv w:val="1"/>
      <w:marLeft w:val="0"/>
      <w:marRight w:val="0"/>
      <w:marTop w:val="0"/>
      <w:marBottom w:val="0"/>
      <w:divBdr>
        <w:top w:val="none" w:sz="0" w:space="0" w:color="auto"/>
        <w:left w:val="none" w:sz="0" w:space="0" w:color="auto"/>
        <w:bottom w:val="none" w:sz="0" w:space="0" w:color="auto"/>
        <w:right w:val="none" w:sz="0" w:space="0" w:color="auto"/>
      </w:divBdr>
    </w:div>
    <w:div w:id="1644315295">
      <w:bodyDiv w:val="1"/>
      <w:marLeft w:val="0"/>
      <w:marRight w:val="0"/>
      <w:marTop w:val="0"/>
      <w:marBottom w:val="0"/>
      <w:divBdr>
        <w:top w:val="none" w:sz="0" w:space="0" w:color="auto"/>
        <w:left w:val="none" w:sz="0" w:space="0" w:color="auto"/>
        <w:bottom w:val="none" w:sz="0" w:space="0" w:color="auto"/>
        <w:right w:val="none" w:sz="0" w:space="0" w:color="auto"/>
      </w:divBdr>
      <w:divsChild>
        <w:div w:id="415633036">
          <w:marLeft w:val="0"/>
          <w:marRight w:val="0"/>
          <w:marTop w:val="0"/>
          <w:marBottom w:val="0"/>
          <w:divBdr>
            <w:top w:val="none" w:sz="0" w:space="0" w:color="auto"/>
            <w:left w:val="none" w:sz="0" w:space="0" w:color="auto"/>
            <w:bottom w:val="none" w:sz="0" w:space="0" w:color="auto"/>
            <w:right w:val="none" w:sz="0" w:space="0" w:color="auto"/>
          </w:divBdr>
        </w:div>
        <w:div w:id="183859458">
          <w:marLeft w:val="0"/>
          <w:marRight w:val="0"/>
          <w:marTop w:val="0"/>
          <w:marBottom w:val="0"/>
          <w:divBdr>
            <w:top w:val="none" w:sz="0" w:space="0" w:color="auto"/>
            <w:left w:val="none" w:sz="0" w:space="0" w:color="auto"/>
            <w:bottom w:val="none" w:sz="0" w:space="0" w:color="auto"/>
            <w:right w:val="none" w:sz="0" w:space="0" w:color="auto"/>
          </w:divBdr>
        </w:div>
      </w:divsChild>
    </w:div>
    <w:div w:id="178037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8A5A-9BD0-403B-87A0-8A159B39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Rinoto Cahyo Utomo</cp:lastModifiedBy>
  <cp:revision>8</cp:revision>
  <dcterms:created xsi:type="dcterms:W3CDTF">2021-05-17T23:57:00Z</dcterms:created>
  <dcterms:modified xsi:type="dcterms:W3CDTF">2022-05-30T03:22:00Z</dcterms:modified>
</cp:coreProperties>
</file>